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E8" w:rsidRPr="00724B90" w:rsidRDefault="00750FE8" w:rsidP="00750FE8">
      <w:pPr>
        <w:spacing w:line="276" w:lineRule="auto"/>
        <w:jc w:val="center"/>
        <w:rPr>
          <w:sz w:val="32"/>
          <w:szCs w:val="28"/>
        </w:rPr>
      </w:pPr>
      <w:r w:rsidRPr="00724B90">
        <w:rPr>
          <w:b/>
          <w:sz w:val="28"/>
        </w:rPr>
        <w:t>Danh sách các đơn vị tài trợ cho cuộc thi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875"/>
      </w:tblGrid>
      <w:tr w:rsidR="001B0EC3" w:rsidRPr="00724B90" w:rsidTr="001B0EC3">
        <w:tc>
          <w:tcPr>
            <w:tcW w:w="746" w:type="dxa"/>
            <w:shd w:val="clear" w:color="auto" w:fill="auto"/>
          </w:tcPr>
          <w:p w:rsidR="001B0EC3" w:rsidRPr="00724B90" w:rsidRDefault="001B0EC3" w:rsidP="0005526D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  <w:r w:rsidRPr="00724B90">
              <w:rPr>
                <w:b/>
                <w:sz w:val="28"/>
                <w:szCs w:val="26"/>
              </w:rPr>
              <w:t>STT</w:t>
            </w:r>
          </w:p>
        </w:tc>
        <w:tc>
          <w:tcPr>
            <w:tcW w:w="6875" w:type="dxa"/>
            <w:shd w:val="clear" w:color="auto" w:fill="auto"/>
          </w:tcPr>
          <w:p w:rsidR="001B0EC3" w:rsidRPr="00724B90" w:rsidRDefault="001B0EC3" w:rsidP="0005526D">
            <w:pPr>
              <w:spacing w:line="276" w:lineRule="auto"/>
              <w:jc w:val="center"/>
              <w:rPr>
                <w:b/>
                <w:sz w:val="28"/>
                <w:szCs w:val="26"/>
              </w:rPr>
            </w:pPr>
            <w:r w:rsidRPr="00724B90">
              <w:rPr>
                <w:b/>
                <w:sz w:val="28"/>
                <w:szCs w:val="26"/>
              </w:rPr>
              <w:t>Tên đơn vị</w:t>
            </w:r>
          </w:p>
        </w:tc>
      </w:tr>
      <w:tr w:rsidR="001B0EC3" w:rsidRPr="00724B90" w:rsidTr="001B0EC3">
        <w:tc>
          <w:tcPr>
            <w:tcW w:w="746" w:type="dxa"/>
            <w:shd w:val="clear" w:color="auto" w:fill="auto"/>
          </w:tcPr>
          <w:p w:rsidR="001B0EC3" w:rsidRPr="00724B90" w:rsidRDefault="001B0EC3" w:rsidP="0005526D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1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1B0EC3" w:rsidRPr="00724B90" w:rsidRDefault="001B0EC3" w:rsidP="0005526D">
            <w:pPr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Công ty TNHH MTV XNK 2/9 Đắk Lắk</w:t>
            </w:r>
          </w:p>
        </w:tc>
      </w:tr>
      <w:tr w:rsidR="001B0EC3" w:rsidRPr="00724B90" w:rsidTr="001B0EC3">
        <w:tc>
          <w:tcPr>
            <w:tcW w:w="746" w:type="dxa"/>
            <w:shd w:val="clear" w:color="auto" w:fill="auto"/>
          </w:tcPr>
          <w:p w:rsidR="001B0EC3" w:rsidRPr="00724B90" w:rsidRDefault="001B0EC3" w:rsidP="0005526D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2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1B0EC3" w:rsidRPr="00724B90" w:rsidRDefault="001B0EC3" w:rsidP="0005526D">
            <w:pPr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Công ty The Coffee House</w:t>
            </w:r>
          </w:p>
        </w:tc>
      </w:tr>
      <w:tr w:rsidR="001B0EC3" w:rsidRPr="00724B90" w:rsidTr="001B0EC3">
        <w:tc>
          <w:tcPr>
            <w:tcW w:w="746" w:type="dxa"/>
            <w:shd w:val="clear" w:color="auto" w:fill="auto"/>
          </w:tcPr>
          <w:p w:rsidR="001B0EC3" w:rsidRPr="00724B90" w:rsidRDefault="001B0EC3" w:rsidP="0005526D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3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1B0EC3" w:rsidRPr="00724B90" w:rsidRDefault="001B0EC3" w:rsidP="0005526D">
            <w:pPr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Công ty cổ phần đầu tư và phát triền An Thái</w:t>
            </w:r>
          </w:p>
        </w:tc>
      </w:tr>
      <w:tr w:rsidR="001B0EC3" w:rsidRPr="00724B90" w:rsidTr="001B0EC3">
        <w:tc>
          <w:tcPr>
            <w:tcW w:w="746" w:type="dxa"/>
            <w:shd w:val="clear" w:color="auto" w:fill="auto"/>
          </w:tcPr>
          <w:p w:rsidR="001B0EC3" w:rsidRPr="00724B90" w:rsidRDefault="001B0EC3" w:rsidP="0005526D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4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1B0EC3" w:rsidRPr="00724B90" w:rsidRDefault="001B0EC3" w:rsidP="0005526D">
            <w:pPr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Công ty TNHH Buhler Asia Việt Nam</w:t>
            </w:r>
          </w:p>
        </w:tc>
      </w:tr>
      <w:tr w:rsidR="001B0EC3" w:rsidRPr="00724B90" w:rsidTr="001B0EC3">
        <w:tc>
          <w:tcPr>
            <w:tcW w:w="746" w:type="dxa"/>
            <w:shd w:val="clear" w:color="auto" w:fill="auto"/>
          </w:tcPr>
          <w:p w:rsidR="001B0EC3" w:rsidRPr="00724B90" w:rsidRDefault="001B0EC3" w:rsidP="0005526D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5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1B0EC3" w:rsidRPr="00724B90" w:rsidRDefault="001B0EC3" w:rsidP="0005526D">
            <w:pPr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Công ty TNHH MTV cà phê 15</w:t>
            </w:r>
          </w:p>
        </w:tc>
      </w:tr>
      <w:tr w:rsidR="001B0EC3" w:rsidRPr="00724B90" w:rsidTr="001B0EC3">
        <w:tc>
          <w:tcPr>
            <w:tcW w:w="746" w:type="dxa"/>
            <w:shd w:val="clear" w:color="auto" w:fill="auto"/>
          </w:tcPr>
          <w:p w:rsidR="001B0EC3" w:rsidRPr="00724B90" w:rsidRDefault="001B0EC3" w:rsidP="0005526D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6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1B0EC3" w:rsidRPr="00724B90" w:rsidRDefault="001B0EC3" w:rsidP="0005526D">
            <w:pPr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Công ty cổ phần cà phê Phước An</w:t>
            </w:r>
          </w:p>
        </w:tc>
      </w:tr>
      <w:tr w:rsidR="001B0EC3" w:rsidRPr="00724B90" w:rsidTr="001B0EC3">
        <w:tc>
          <w:tcPr>
            <w:tcW w:w="746" w:type="dxa"/>
            <w:shd w:val="clear" w:color="auto" w:fill="auto"/>
          </w:tcPr>
          <w:p w:rsidR="001B0EC3" w:rsidRPr="00724B90" w:rsidRDefault="001B0EC3" w:rsidP="0005526D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7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1B0EC3" w:rsidRPr="00724B90" w:rsidRDefault="001B0EC3" w:rsidP="0005526D">
            <w:pPr>
              <w:ind w:left="-675" w:firstLine="675"/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Công ty TNHH TM Phúc Minh</w:t>
            </w:r>
          </w:p>
        </w:tc>
      </w:tr>
      <w:tr w:rsidR="001B0EC3" w:rsidRPr="00724B90" w:rsidTr="001B0EC3">
        <w:tc>
          <w:tcPr>
            <w:tcW w:w="746" w:type="dxa"/>
            <w:shd w:val="clear" w:color="auto" w:fill="auto"/>
          </w:tcPr>
          <w:p w:rsidR="001B0EC3" w:rsidRPr="00724B90" w:rsidRDefault="001B0EC3" w:rsidP="0005526D">
            <w:pPr>
              <w:spacing w:line="276" w:lineRule="auto"/>
              <w:jc w:val="center"/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8</w:t>
            </w:r>
          </w:p>
        </w:tc>
        <w:tc>
          <w:tcPr>
            <w:tcW w:w="6875" w:type="dxa"/>
            <w:shd w:val="clear" w:color="auto" w:fill="auto"/>
          </w:tcPr>
          <w:p w:rsidR="001B0EC3" w:rsidRPr="00724B90" w:rsidRDefault="001B0EC3" w:rsidP="0005526D">
            <w:pPr>
              <w:spacing w:line="276" w:lineRule="auto"/>
              <w:rPr>
                <w:sz w:val="28"/>
                <w:szCs w:val="26"/>
              </w:rPr>
            </w:pPr>
            <w:r w:rsidRPr="00724B90">
              <w:rPr>
                <w:sz w:val="28"/>
                <w:szCs w:val="26"/>
              </w:rPr>
              <w:t>Cơ cở cà phê bộ Phượng</w:t>
            </w:r>
          </w:p>
        </w:tc>
      </w:tr>
    </w:tbl>
    <w:p w:rsidR="002B6476" w:rsidRDefault="002B6476">
      <w:bookmarkStart w:id="0" w:name="_GoBack"/>
      <w:bookmarkEnd w:id="0"/>
    </w:p>
    <w:sectPr w:rsidR="002B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E8"/>
    <w:rsid w:val="001B0EC3"/>
    <w:rsid w:val="0028527E"/>
    <w:rsid w:val="002B6476"/>
    <w:rsid w:val="0075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2019-02-22T02:13:00Z</dcterms:created>
  <dcterms:modified xsi:type="dcterms:W3CDTF">2019-02-22T02:14:00Z</dcterms:modified>
</cp:coreProperties>
</file>